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D9665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关于举办 2025 年（第··届）···大赛</w:t>
      </w:r>
    </w:p>
    <w:p w14:paraId="7CE42444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sz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371475</wp:posOffset>
                </wp:positionV>
                <wp:extent cx="5444490" cy="13970"/>
                <wp:effectExtent l="15875" t="15875" r="2603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65225" y="1583055"/>
                          <a:ext cx="5444490" cy="1397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chemeClr val="accent6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pt;margin-top:29.25pt;height:1.1pt;width:428.7pt;z-index:251659264;mso-width-relative:page;mso-height-relative:page;" filled="f" stroked="t" coordsize="21600,21600" o:gfxdata="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cRwJPXAAAACAEAAA8AAAAAAAAA&#10;AQAgAAAAIgAAAGRycy9kb3ducmV2LnhtbFBLAQIUABQAAAAIAIdO4kD4tK102QEAAIUDAAAOAAAA&#10;AAAAAAEAIAAAACYBAABkcnMvZTJvRG9jLnhtbFBLBQYAAAAABgAGAFkBAABxBQAAAAA=&#10;">
                <v:fill on="f" focussize="0,0"/>
                <v:stroke weight="2.5pt" color="#E54C5E [3209]" joinstyle="round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校内预选赛的通知</w:t>
      </w:r>
    </w:p>
    <w:p w14:paraId="7EACAA9F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sz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94615</wp:posOffset>
                </wp:positionV>
                <wp:extent cx="5444490" cy="13970"/>
                <wp:effectExtent l="0" t="6350" r="11430" b="1016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49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5pt;margin-top:7.45pt;height:1.1pt;width:428.7pt;z-index:251660288;mso-width-relative:page;mso-height-relative:page;" filled="f" stroked="t" coordsize="21600,21600" o:gfxdata="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orh/tgAAAAIAQAADwAAAAAAAAABACAAAAAiAAAAZHJzL2Rvd25yZXYueG1sUEsBAhQAFAAAAAgA&#10;h07iQINEtEXsAQAAtgMAAA4AAAAAAAAAAQAgAAAAJwEAAGRycy9lMm9Eb2MueG1sUEsFBgAAAAAG&#10;AAYAWQEAAIUFAAAAAA==&#10;">
                <v:fill on="f" focussize="0,0"/>
                <v:stroke weight="1pt" color="#E54C5E [3209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C70A938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spacing w:val="10"/>
          <w:sz w:val="24"/>
          <w:szCs w:val="24"/>
        </w:rPr>
        <w:t>“</w:t>
      </w:r>
      <w:r>
        <w:rPr>
          <w:rFonts w:hint="eastAsia" w:ascii="宋体" w:hAnsi="宋体" w:eastAsia="宋体" w:cs="宋体"/>
          <w:spacing w:val="10"/>
          <w:sz w:val="24"/>
          <w:szCs w:val="24"/>
          <w:lang w:val="en-US" w:eastAsia="zh-CN"/>
        </w:rPr>
        <w:t>···大赛</w:t>
      </w:r>
      <w:r>
        <w:rPr>
          <w:rFonts w:ascii="宋体" w:hAnsi="宋体" w:eastAsia="宋体" w:cs="宋体"/>
          <w:spacing w:val="10"/>
          <w:sz w:val="24"/>
          <w:szCs w:val="24"/>
        </w:rPr>
        <w:t>”已正式列入</w:t>
      </w:r>
      <w:r>
        <w:rPr>
          <w:rFonts w:ascii="宋体" w:hAnsi="宋体" w:eastAsia="宋体" w:cs="宋体"/>
          <w:spacing w:val="-4"/>
          <w:sz w:val="24"/>
          <w:szCs w:val="24"/>
        </w:rPr>
        <w:t>中国高等教育学会发布的《全国普通高校学科竞赛排行榜》榜单，属于国</w:t>
      </w:r>
      <w:r>
        <w:rPr>
          <w:rFonts w:ascii="宋体" w:hAnsi="宋体" w:eastAsia="宋体" w:cs="宋体"/>
          <w:spacing w:val="4"/>
          <w:sz w:val="24"/>
          <w:szCs w:val="24"/>
        </w:rPr>
        <w:t>家级赛事。该项赛事已连续成功举办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·</w:t>
      </w:r>
      <w:r>
        <w:rPr>
          <w:rFonts w:ascii="宋体" w:hAnsi="宋体" w:eastAsia="宋体" w:cs="宋体"/>
          <w:spacing w:val="4"/>
          <w:sz w:val="24"/>
          <w:szCs w:val="24"/>
        </w:rPr>
        <w:t>届，</w:t>
      </w:r>
      <w:r>
        <w:rPr>
          <w:rFonts w:ascii="宋体" w:hAnsi="宋体" w:eastAsia="宋体" w:cs="宋体"/>
          <w:spacing w:val="-5"/>
          <w:sz w:val="24"/>
          <w:szCs w:val="24"/>
        </w:rPr>
        <w:t>成为高校</w:t>
      </w:r>
      <w:r>
        <w:rPr>
          <w:rFonts w:ascii="宋体" w:hAnsi="宋体" w:eastAsia="宋体" w:cs="宋体"/>
          <w:spacing w:val="-4"/>
          <w:sz w:val="24"/>
          <w:szCs w:val="24"/>
        </w:rPr>
        <w:t>与政府部门、行业协会、中介机构及企事业单位对接的桥梁，是目前全国</w:t>
      </w:r>
      <w:r>
        <w:rPr>
          <w:rFonts w:ascii="宋体" w:hAnsi="宋体" w:eastAsia="宋体" w:cs="宋体"/>
          <w:spacing w:val="-3"/>
          <w:sz w:val="24"/>
          <w:szCs w:val="24"/>
        </w:rPr>
        <w:t>本科院校参与人数最多、范围最广、规模最大、规格最高、最具</w:t>
      </w:r>
      <w:r>
        <w:rPr>
          <w:rFonts w:ascii="宋体" w:hAnsi="宋体" w:eastAsia="宋体" w:cs="宋体"/>
          <w:spacing w:val="-4"/>
          <w:sz w:val="24"/>
          <w:szCs w:val="24"/>
        </w:rPr>
        <w:t>影响力的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··</w:t>
      </w:r>
      <w:r>
        <w:rPr>
          <w:rFonts w:ascii="宋体" w:hAnsi="宋体" w:eastAsia="宋体" w:cs="宋体"/>
          <w:spacing w:val="-4"/>
          <w:sz w:val="24"/>
          <w:szCs w:val="24"/>
        </w:rPr>
        <w:t>专业领域赛事之一。为便于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我校</w:t>
      </w:r>
      <w:r>
        <w:rPr>
          <w:rFonts w:ascii="宋体" w:hAnsi="宋体" w:eastAsia="宋体" w:cs="宋体"/>
          <w:spacing w:val="-4"/>
          <w:sz w:val="24"/>
          <w:szCs w:val="24"/>
        </w:rPr>
        <w:t>做好参赛准备工作，经</w:t>
      </w:r>
      <w:r>
        <w:rPr>
          <w:rFonts w:ascii="宋体" w:hAnsi="宋体" w:eastAsia="宋体" w:cs="宋体"/>
          <w:spacing w:val="-3"/>
          <w:sz w:val="24"/>
          <w:szCs w:val="24"/>
        </w:rPr>
        <w:t>研究决定，对大赛预告如下：</w:t>
      </w:r>
    </w:p>
    <w:p w14:paraId="3BC1A40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一、赛事名称</w:t>
      </w:r>
    </w:p>
    <w:p w14:paraId="4F1C20E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···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大赛</w:t>
      </w:r>
    </w:p>
    <w:p w14:paraId="3A8886D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二、大赛组织</w:t>
      </w:r>
    </w:p>
    <w:p w14:paraId="42F2102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主办单位：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···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大赛组委会</w:t>
      </w:r>
    </w:p>
    <w:p w14:paraId="63ECE82C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承办单位：西华大学管理学院</w:t>
      </w:r>
    </w:p>
    <w:p w14:paraId="2390F6B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三、竞赛时间</w:t>
      </w:r>
    </w:p>
    <w:p w14:paraId="4491F83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一）校内预选赛：3月中下旬</w:t>
      </w:r>
    </w:p>
    <w:p w14:paraId="14AF17F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二）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分区赛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/省赛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4月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(暂定)</w:t>
      </w:r>
    </w:p>
    <w:p w14:paraId="648B509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三）全国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总决赛：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月(暂定)</w:t>
      </w:r>
    </w:p>
    <w:p w14:paraId="667CB49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四、竞赛方式与内容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根据具体比赛自拟）</w:t>
      </w:r>
    </w:p>
    <w:p w14:paraId="35A7516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校内预选赛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报名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阶段</w:t>
      </w:r>
    </w:p>
    <w:p w14:paraId="7187568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一）参赛对象：</w:t>
      </w:r>
    </w:p>
    <w:p w14:paraId="26947B33">
      <w:pPr>
        <w:keepNext w:val="0"/>
        <w:keepLines w:val="0"/>
        <w:widowControl/>
        <w:suppressLineNumbers w:val="0"/>
        <w:spacing w:line="360" w:lineRule="auto"/>
        <w:ind w:firstLine="468" w:firstLineChars="200"/>
        <w:jc w:val="left"/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参赛选手须为本科院校全日制在校学生(含研究生)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鼓励跨学科、跨学院组队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。</w:t>
      </w:r>
    </w:p>
    <w:p w14:paraId="7D6B34D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二）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组队方式</w:t>
      </w:r>
    </w:p>
    <w:p w14:paraId="0D1752DC">
      <w:pPr>
        <w:keepNext w:val="0"/>
        <w:keepLines w:val="0"/>
        <w:widowControl/>
        <w:suppressLineNumbers w:val="0"/>
        <w:spacing w:line="360" w:lineRule="auto"/>
        <w:ind w:firstLine="468" w:firstLineChars="200"/>
        <w:jc w:val="left"/>
        <w:rPr>
          <w:rFonts w:hint="default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各队伍自行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组队参赛，</w:t>
      </w:r>
      <w:r>
        <w:rPr>
          <w:rFonts w:hint="eastAsia" w:ascii="宋体" w:hAnsi="宋体" w:eastAsia="宋体" w:cs="宋体"/>
          <w:color w:val="FF0000"/>
          <w:spacing w:val="-3"/>
          <w:sz w:val="24"/>
          <w:szCs w:val="24"/>
        </w:rPr>
        <w:t>每队</w:t>
      </w:r>
      <w:r>
        <w:rPr>
          <w:rFonts w:hint="eastAsia" w:ascii="宋体" w:hAnsi="宋体" w:eastAsia="宋体" w:cs="宋体"/>
          <w:color w:val="FF0000"/>
          <w:spacing w:val="-3"/>
          <w:sz w:val="24"/>
          <w:szCs w:val="24"/>
          <w:lang w:val="en-US" w:eastAsia="zh-CN"/>
        </w:rPr>
        <w:t>··</w:t>
      </w:r>
      <w:r>
        <w:rPr>
          <w:rFonts w:hint="eastAsia" w:ascii="宋体" w:hAnsi="宋体" w:eastAsia="宋体" w:cs="宋体"/>
          <w:color w:val="FF0000"/>
          <w:spacing w:val="-3"/>
          <w:sz w:val="24"/>
          <w:szCs w:val="24"/>
        </w:rPr>
        <w:t>名队员，</w:t>
      </w:r>
      <w:r>
        <w:rPr>
          <w:rFonts w:hint="eastAsia" w:ascii="宋体" w:hAnsi="宋体" w:eastAsia="宋体" w:cs="宋体"/>
          <w:color w:val="FF0000"/>
          <w:spacing w:val="-3"/>
          <w:sz w:val="24"/>
          <w:szCs w:val="24"/>
          <w:lang w:val="en-US" w:eastAsia="zh-CN"/>
        </w:rPr>
        <w:t>其中1名担任队长，</w:t>
      </w:r>
      <w:r>
        <w:rPr>
          <w:rFonts w:hint="eastAsia" w:ascii="宋体" w:hAnsi="宋体" w:eastAsia="宋体" w:cs="宋体"/>
          <w:color w:val="FF0000"/>
          <w:spacing w:val="-3"/>
          <w:sz w:val="24"/>
          <w:szCs w:val="24"/>
        </w:rPr>
        <w:t>指导老师</w:t>
      </w:r>
      <w:r>
        <w:rPr>
          <w:rFonts w:hint="eastAsia" w:ascii="宋体" w:hAnsi="宋体" w:eastAsia="宋体" w:cs="宋体"/>
          <w:color w:val="FF0000"/>
          <w:spacing w:val="-3"/>
          <w:sz w:val="24"/>
          <w:szCs w:val="24"/>
          <w:lang w:val="en-US" w:eastAsia="zh-CN"/>
        </w:rPr>
        <w:t>··</w:t>
      </w:r>
      <w:r>
        <w:rPr>
          <w:rFonts w:hint="eastAsia" w:ascii="宋体" w:hAnsi="宋体" w:eastAsia="宋体" w:cs="宋体"/>
          <w:color w:val="FF0000"/>
          <w:spacing w:val="-3"/>
          <w:sz w:val="24"/>
          <w:szCs w:val="24"/>
        </w:rPr>
        <w:t>名，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指导教师联系方式可从管理学院学科竞赛导师库中进行查询，详见网址：http://glxy.xhu.edu.cn/dsk/list.htm</w:t>
      </w:r>
    </w:p>
    <w:p w14:paraId="4A4B80A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三）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报名方式</w:t>
      </w:r>
    </w:p>
    <w:p w14:paraId="7629F900">
      <w:pPr>
        <w:keepNext w:val="0"/>
        <w:keepLines w:val="0"/>
        <w:widowControl/>
        <w:suppressLineNumbers w:val="0"/>
        <w:spacing w:line="360" w:lineRule="auto"/>
        <w:ind w:firstLine="468" w:firstLineChars="200"/>
        <w:jc w:val="left"/>
        <w:rPr>
          <w:rFonts w:hint="default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pacing w:val="-3"/>
          <w:sz w:val="24"/>
          <w:szCs w:val="24"/>
          <w:lang w:val="en-US" w:eastAsia="zh-CN"/>
        </w:rPr>
        <w:t>请各队伍队长于··月··日内加入比赛联络群，QQ群号：···（群聊二维码见文末），报名时间截止到··日··点。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具体报名信息及比赛通知将在群内进行发布，截止时间之后报名的队伍无效，请务必及时关注群内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通知。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 </w:t>
      </w:r>
    </w:p>
    <w:p w14:paraId="57531C5D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奖项设置</w:t>
      </w:r>
    </w:p>
    <w:p w14:paraId="04186214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管理学院将为每支全程参加校内预选赛的队伍开具参赛证明。</w:t>
      </w:r>
    </w:p>
    <w:p w14:paraId="39FA2F4C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预选赛将设置一等奖：··名，二等奖··名，三等奖··名，获奖证书由管理学院代章，其中排名前··的队伍将推荐至省赛。</w:t>
      </w:r>
    </w:p>
    <w:p w14:paraId="69F101D1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推荐至省赛的队伍需认真参加，积极准备，若中途放弃，后续将限制该队伍所有队员学科竞赛报名资格。</w:t>
      </w:r>
    </w:p>
    <w:p w14:paraId="2E37355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七、联系方式</w:t>
      </w:r>
    </w:p>
    <w:p w14:paraId="7A0F0F89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比赛总导师：···老师，QQ号：···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管理学院教学办：易子君老师，办公地址：3E307，座机号：028-87720560</w:t>
      </w:r>
    </w:p>
    <w:p w14:paraId="79212ADE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管理学院学科部负责人：···（具体负责该比赛的部长），QQ号：···</w:t>
      </w:r>
    </w:p>
    <w:p w14:paraId="2FFA20C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管理学院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官方微信公众号：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西华大学管理学院</w:t>
      </w:r>
    </w:p>
    <w:p w14:paraId="0A902070">
      <w:pPr>
        <w:keepNext w:val="0"/>
        <w:keepLines w:val="0"/>
        <w:widowControl/>
        <w:suppressLineNumbers w:val="0"/>
        <w:spacing w:line="360" w:lineRule="auto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正式通知与规程发布后，有与预通知不一致处，以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国赛或省赛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正式文件为准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具体通知详见本赛事联络群。</w:t>
      </w:r>
    </w:p>
    <w:p w14:paraId="7DAB5A5D">
      <w:pPr>
        <w:keepNext w:val="0"/>
        <w:keepLines w:val="0"/>
        <w:widowControl/>
        <w:suppressLineNumbers w:val="0"/>
        <w:spacing w:line="360" w:lineRule="auto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</w:pPr>
    </w:p>
    <w:p w14:paraId="3BA5EF22">
      <w:pPr>
        <w:keepNext w:val="0"/>
        <w:keepLines w:val="0"/>
        <w:widowControl/>
        <w:suppressLineNumbers w:val="0"/>
        <w:spacing w:line="360" w:lineRule="auto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u w:val="single"/>
          <w:lang w:val="en-US" w:eastAsia="zh-CN"/>
        </w:rPr>
        <w:t>附：··比赛联络群二维码</w:t>
      </w:r>
    </w:p>
    <w:p w14:paraId="366F1F64">
      <w:pPr>
        <w:keepNext w:val="0"/>
        <w:keepLines w:val="0"/>
        <w:widowControl/>
        <w:suppressLineNumbers w:val="0"/>
        <w:ind w:firstLine="548" w:firstLineChars="200"/>
        <w:jc w:val="left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bookmarkStart w:id="0" w:name="_GoBack"/>
      <w:bookmarkEnd w:id="0"/>
    </w:p>
    <w:p w14:paraId="73BA663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21F22C"/>
    <w:multiLevelType w:val="singleLevel"/>
    <w:tmpl w:val="8621F2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A6B4C12"/>
    <w:multiLevelType w:val="singleLevel"/>
    <w:tmpl w:val="0A6B4C1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C1E27"/>
    <w:rsid w:val="15A445DF"/>
    <w:rsid w:val="1C9E2A25"/>
    <w:rsid w:val="1E5B61CE"/>
    <w:rsid w:val="20A33541"/>
    <w:rsid w:val="22632736"/>
    <w:rsid w:val="27275861"/>
    <w:rsid w:val="2B942D1F"/>
    <w:rsid w:val="2D3C1E27"/>
    <w:rsid w:val="38A32B96"/>
    <w:rsid w:val="38F21726"/>
    <w:rsid w:val="3A1522E1"/>
    <w:rsid w:val="3AFA2437"/>
    <w:rsid w:val="3B086B3C"/>
    <w:rsid w:val="3FB11507"/>
    <w:rsid w:val="42AB2AC6"/>
    <w:rsid w:val="55C72976"/>
    <w:rsid w:val="55F87D34"/>
    <w:rsid w:val="688E61CF"/>
    <w:rsid w:val="6CD27D15"/>
    <w:rsid w:val="71B82BEA"/>
    <w:rsid w:val="72F21DD2"/>
    <w:rsid w:val="7A3F0BCC"/>
    <w:rsid w:val="7C88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870</Characters>
  <Lines>0</Lines>
  <Paragraphs>0</Paragraphs>
  <TotalTime>43</TotalTime>
  <ScaleCrop>false</ScaleCrop>
  <LinksUpToDate>false</LinksUpToDate>
  <CharactersWithSpaces>876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2025-03-12T02:10:00Z</dcterms:created>
  <dc:creator>李思琪</dc:creator>
  <cp:lastModifiedBy>李思琪</cp:lastModifiedBy>
  <dcterms:modified xsi:type="dcterms:W3CDTF">2025-03-12T03:37:32Z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0D557E76F00241A29F1CF013BD7A211E_11</vt:lpwstr>
  </property>
  <property fmtid="{D5CDD505-2E9C-101B-9397-08002B2CF9AE}" pid="4" name="KSOTemplateDocerSaveRecord">
    <vt:lpwstr>eyJoZGlkIjoiNDVhZDIxMTU1N2Y2NjljNzgwOWRiMzMzYzkyNmU1ZTIiLCJ1c2VySWQiOiIyMjE5NzU4NzcifQ==</vt:lpwstr>
  </property>
</Properties>
</file>